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C3" w:rsidRPr="005A0314" w:rsidRDefault="00FB00C3" w:rsidP="00072596">
      <w:pPr>
        <w:jc w:val="center"/>
        <w:rPr>
          <w:sz w:val="28"/>
          <w:szCs w:val="28"/>
          <w:lang w:val="tt-RU"/>
        </w:rPr>
      </w:pPr>
      <w:r w:rsidRPr="005A0314">
        <w:rPr>
          <w:sz w:val="28"/>
          <w:szCs w:val="28"/>
          <w:lang w:val="tt-RU"/>
        </w:rPr>
        <w:t>Учетная карточка  “</w:t>
      </w:r>
      <w:r w:rsidRPr="005A0314">
        <w:rPr>
          <w:sz w:val="28"/>
          <w:szCs w:val="28"/>
        </w:rPr>
        <w:t xml:space="preserve">Туган якны </w:t>
      </w:r>
      <w:r w:rsidRPr="005A0314">
        <w:rPr>
          <w:sz w:val="28"/>
          <w:szCs w:val="28"/>
          <w:lang w:val="tt-RU"/>
        </w:rPr>
        <w:t>өйрәнү музее” МБОУ “Бугадинская ООШ” Актанышского  муниципального района</w:t>
      </w:r>
    </w:p>
    <w:p w:rsidR="00FB00C3" w:rsidRPr="005A0314" w:rsidRDefault="00FB00C3" w:rsidP="00FB00C3"/>
    <w:p w:rsidR="00FB00C3" w:rsidRDefault="00FB00C3" w:rsidP="00FB00C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67"/>
        <w:gridCol w:w="9793"/>
      </w:tblGrid>
      <w:tr w:rsidR="00FB00C3" w:rsidRPr="00EB1241" w:rsidTr="009725F1">
        <w:tc>
          <w:tcPr>
            <w:tcW w:w="4908" w:type="dxa"/>
          </w:tcPr>
          <w:p w:rsidR="00FB00C3" w:rsidRPr="00EB1241" w:rsidRDefault="00FB00C3" w:rsidP="009725F1">
            <w:pPr>
              <w:jc w:val="center"/>
              <w:rPr>
                <w:b/>
                <w:sz w:val="28"/>
                <w:szCs w:val="28"/>
              </w:rPr>
            </w:pPr>
            <w:r w:rsidRPr="00EB1241">
              <w:rPr>
                <w:b/>
                <w:sz w:val="28"/>
                <w:szCs w:val="28"/>
              </w:rPr>
              <w:t>Учетная карточка школьного музея</w:t>
            </w:r>
          </w:p>
        </w:tc>
        <w:tc>
          <w:tcPr>
            <w:tcW w:w="10186" w:type="dxa"/>
          </w:tcPr>
          <w:p w:rsidR="00FB00C3" w:rsidRPr="00EB1241" w:rsidRDefault="00FB00C3" w:rsidP="009725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Свидетельство №</w:t>
            </w:r>
            <w:r w:rsidR="00EB0016">
              <w:rPr>
                <w:b/>
                <w:sz w:val="28"/>
                <w:szCs w:val="28"/>
              </w:rPr>
              <w:t xml:space="preserve"> 1630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Школьный музей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Профиль музея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Исторический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МБОУ «</w:t>
            </w:r>
            <w:proofErr w:type="spellStart"/>
            <w:r w:rsidRPr="00E3714E">
              <w:rPr>
                <w:sz w:val="28"/>
                <w:szCs w:val="28"/>
              </w:rPr>
              <w:t>Бугадинская</w:t>
            </w:r>
            <w:proofErr w:type="spellEnd"/>
            <w:r w:rsidRPr="00E3714E">
              <w:rPr>
                <w:sz w:val="28"/>
                <w:szCs w:val="28"/>
              </w:rPr>
              <w:t xml:space="preserve"> основная общеобразовательная школа».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proofErr w:type="spellStart"/>
            <w:r w:rsidRPr="00E3714E">
              <w:rPr>
                <w:sz w:val="28"/>
                <w:szCs w:val="28"/>
              </w:rPr>
              <w:t>Субект</w:t>
            </w:r>
            <w:proofErr w:type="spellEnd"/>
            <w:r w:rsidRPr="00E3714E">
              <w:rPr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Республика Татарстан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 xml:space="preserve">Адрес (индекс, населенный пункт, ул., </w:t>
            </w:r>
            <w:proofErr w:type="spellStart"/>
            <w:r w:rsidRPr="00E3714E">
              <w:rPr>
                <w:sz w:val="28"/>
                <w:szCs w:val="28"/>
              </w:rPr>
              <w:t>д.к</w:t>
            </w:r>
            <w:proofErr w:type="spellEnd"/>
            <w:r w:rsidRPr="00E3714E">
              <w:rPr>
                <w:sz w:val="28"/>
                <w:szCs w:val="28"/>
              </w:rPr>
              <w:t>.)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 xml:space="preserve">423763 Республика Татарстан, </w:t>
            </w:r>
            <w:proofErr w:type="spellStart"/>
            <w:r w:rsidRPr="00E3714E">
              <w:rPr>
                <w:sz w:val="28"/>
                <w:szCs w:val="28"/>
              </w:rPr>
              <w:t>Актанышский</w:t>
            </w:r>
            <w:proofErr w:type="spellEnd"/>
            <w:r w:rsidRPr="00E3714E">
              <w:rPr>
                <w:sz w:val="28"/>
                <w:szCs w:val="28"/>
              </w:rPr>
              <w:t xml:space="preserve"> район, </w:t>
            </w:r>
            <w:proofErr w:type="spellStart"/>
            <w:r w:rsidRPr="00E3714E">
              <w:rPr>
                <w:sz w:val="28"/>
                <w:szCs w:val="28"/>
              </w:rPr>
              <w:t>с.Старые</w:t>
            </w:r>
            <w:proofErr w:type="spellEnd"/>
            <w:r w:rsidRPr="00E3714E">
              <w:rPr>
                <w:sz w:val="28"/>
                <w:szCs w:val="28"/>
              </w:rPr>
              <w:t xml:space="preserve"> </w:t>
            </w:r>
            <w:proofErr w:type="spellStart"/>
            <w:r w:rsidRPr="00E3714E">
              <w:rPr>
                <w:sz w:val="28"/>
                <w:szCs w:val="28"/>
              </w:rPr>
              <w:t>Бугады</w:t>
            </w:r>
            <w:proofErr w:type="spellEnd"/>
            <w:r w:rsidRPr="00E3714E">
              <w:rPr>
                <w:sz w:val="28"/>
                <w:szCs w:val="28"/>
              </w:rPr>
              <w:t xml:space="preserve">, </w:t>
            </w:r>
            <w:proofErr w:type="spellStart"/>
            <w:r w:rsidRPr="00E3714E">
              <w:rPr>
                <w:sz w:val="28"/>
                <w:szCs w:val="28"/>
              </w:rPr>
              <w:t>ул.Центральная</w:t>
            </w:r>
            <w:proofErr w:type="spellEnd"/>
            <w:r w:rsidRPr="00E3714E">
              <w:rPr>
                <w:sz w:val="28"/>
                <w:szCs w:val="28"/>
              </w:rPr>
              <w:t>, д.56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Телефон с кодом города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8-855-52 5-45-36 Электронная почта</w:t>
            </w:r>
            <w:r w:rsidR="00072596">
              <w:rPr>
                <w:sz w:val="28"/>
                <w:szCs w:val="28"/>
              </w:rPr>
              <w:t>:</w:t>
            </w:r>
            <w:r w:rsidRPr="00E3714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Sbu</w:t>
            </w:r>
            <w:proofErr w:type="spellEnd"/>
            <w:r w:rsidRPr="00100E2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Akt</w:t>
            </w:r>
            <w:proofErr w:type="spellEnd"/>
            <w:r w:rsidRPr="00100E2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gdu</w:t>
            </w:r>
            <w:proofErr w:type="spellEnd"/>
            <w:r w:rsidRPr="00100E2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100E2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Сайт музея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Музейный педагог (Ф.И.О.)</w:t>
            </w:r>
          </w:p>
        </w:tc>
        <w:tc>
          <w:tcPr>
            <w:tcW w:w="10186" w:type="dxa"/>
          </w:tcPr>
          <w:p w:rsidR="00FB00C3" w:rsidRPr="00E3714E" w:rsidRDefault="00E066D2" w:rsidP="0097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Нуриева </w:t>
            </w:r>
            <w:proofErr w:type="spellStart"/>
            <w:r>
              <w:rPr>
                <w:sz w:val="28"/>
                <w:szCs w:val="28"/>
              </w:rPr>
              <w:t>Гульзифа</w:t>
            </w:r>
            <w:proofErr w:type="spellEnd"/>
            <w:r>
              <w:rPr>
                <w:sz w:val="28"/>
                <w:szCs w:val="28"/>
              </w:rPr>
              <w:t xml:space="preserve"> Робертовна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Дата открытия музея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10.01.1982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 xml:space="preserve">Музей расположен в здании школы, имеет </w:t>
            </w:r>
            <w:proofErr w:type="spellStart"/>
            <w:r w:rsidRPr="00E3714E">
              <w:rPr>
                <w:sz w:val="28"/>
                <w:szCs w:val="28"/>
              </w:rPr>
              <w:t>центр.отопление</w:t>
            </w:r>
            <w:proofErr w:type="spellEnd"/>
            <w:r w:rsidRPr="00E3714E">
              <w:rPr>
                <w:sz w:val="28"/>
                <w:szCs w:val="28"/>
              </w:rPr>
              <w:t xml:space="preserve"> , площадь 105 </w:t>
            </w:r>
            <w:proofErr w:type="spellStart"/>
            <w:r w:rsidRPr="00E3714E">
              <w:rPr>
                <w:sz w:val="28"/>
                <w:szCs w:val="28"/>
              </w:rPr>
              <w:t>кв.м</w:t>
            </w:r>
            <w:proofErr w:type="spellEnd"/>
            <w:r w:rsidRPr="00E3714E">
              <w:rPr>
                <w:sz w:val="28"/>
                <w:szCs w:val="28"/>
              </w:rPr>
              <w:t>.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Разделы экспозиций</w:t>
            </w: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1. С чего начинается Родина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2. Эстафета поколений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3.Спасибо за хлеб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4.Советы народных депутатов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5.Хлеб и воин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6. Образование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7. Успех дела решают кадры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8. Годы свидетельствуют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9. Школа мужества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 w:rsidRPr="00E3714E">
              <w:rPr>
                <w:sz w:val="28"/>
                <w:szCs w:val="28"/>
              </w:rPr>
              <w:t>10.Земляки – участники ВОВ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Они вернулись с Победой!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</w:p>
        </w:tc>
        <w:tc>
          <w:tcPr>
            <w:tcW w:w="10186" w:type="dxa"/>
          </w:tcPr>
          <w:p w:rsidR="00FB00C3" w:rsidRDefault="00FB00C3" w:rsidP="0097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Образование, медицина, культура</w:t>
            </w:r>
          </w:p>
        </w:tc>
      </w:tr>
      <w:tr w:rsidR="00FB00C3" w:rsidRPr="00E3714E" w:rsidTr="009725F1">
        <w:tc>
          <w:tcPr>
            <w:tcW w:w="4908" w:type="dxa"/>
          </w:tcPr>
          <w:p w:rsidR="00FB00C3" w:rsidRPr="00E3714E" w:rsidRDefault="00FB00C3" w:rsidP="0097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основного фонда музея</w:t>
            </w:r>
          </w:p>
        </w:tc>
        <w:tc>
          <w:tcPr>
            <w:tcW w:w="10186" w:type="dxa"/>
          </w:tcPr>
          <w:p w:rsidR="00FB00C3" w:rsidRDefault="00FB00C3" w:rsidP="0097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Музей имеет 1032 экспоната, они прономерованы и расположены по разделам, ведется опись основного фонда. </w:t>
            </w:r>
          </w:p>
        </w:tc>
      </w:tr>
    </w:tbl>
    <w:p w:rsidR="00FB00C3" w:rsidRDefault="00FB00C3" w:rsidP="00FB00C3">
      <w:pPr>
        <w:rPr>
          <w:sz w:val="28"/>
          <w:szCs w:val="28"/>
        </w:rPr>
      </w:pPr>
    </w:p>
    <w:p w:rsidR="00FB00C3" w:rsidRPr="005A0314" w:rsidRDefault="00FB00C3" w:rsidP="00072596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Руководител</w:t>
      </w:r>
      <w:r>
        <w:rPr>
          <w:sz w:val="28"/>
          <w:szCs w:val="28"/>
        </w:rPr>
        <w:t xml:space="preserve">ь музея:       </w:t>
      </w:r>
      <w:r w:rsidR="00072596">
        <w:rPr>
          <w:sz w:val="28"/>
          <w:szCs w:val="28"/>
        </w:rPr>
        <w:t xml:space="preserve">                             </w:t>
      </w:r>
      <w:r w:rsidR="00E066D2">
        <w:rPr>
          <w:sz w:val="28"/>
          <w:szCs w:val="28"/>
        </w:rPr>
        <w:t xml:space="preserve">                  Нуриева Г.Р.</w:t>
      </w:r>
      <w:bookmarkStart w:id="0" w:name="_GoBack"/>
      <w:bookmarkEnd w:id="0"/>
    </w:p>
    <w:p w:rsidR="00623985" w:rsidRDefault="00623985"/>
    <w:sectPr w:rsidR="00623985" w:rsidSect="00FB00C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C3"/>
    <w:rsid w:val="00072596"/>
    <w:rsid w:val="00623985"/>
    <w:rsid w:val="00E066D2"/>
    <w:rsid w:val="00EB0016"/>
    <w:rsid w:val="00FB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561B"/>
  <w15:docId w15:val="{9184BC18-9B47-4BB5-A341-4CBA2D82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0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1</cp:lastModifiedBy>
  <cp:revision>2</cp:revision>
  <dcterms:created xsi:type="dcterms:W3CDTF">2023-11-14T05:29:00Z</dcterms:created>
  <dcterms:modified xsi:type="dcterms:W3CDTF">2023-11-14T05:29:00Z</dcterms:modified>
</cp:coreProperties>
</file>